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AB7794" w:rsidRPr="00AB7794" w:rsidRDefault="00AB7794" w:rsidP="00AB7794">
      <w:pPr>
        <w:tabs>
          <w:tab w:val="right" w:pos="9360"/>
        </w:tabs>
        <w:rPr>
          <w:rFonts w:asciiTheme="minorHAnsi" w:hAnsiTheme="minorHAnsi" w:cstheme="minorHAnsi"/>
        </w:rPr>
      </w:pPr>
      <w:r w:rsidRPr="00AB7794">
        <w:rPr>
          <w:rFonts w:asciiTheme="minorHAnsi" w:hAnsiTheme="minorHAnsi" w:cstheme="minorHAnsi"/>
        </w:rPr>
        <w:fldChar w:fldCharType="begin">
          <w:ffData>
            <w:name w:val="Text73"/>
            <w:enabled/>
            <w:calcOnExit w:val="0"/>
            <w:textInput>
              <w:default w:val="Date"/>
            </w:textInput>
          </w:ffData>
        </w:fldChar>
      </w:r>
      <w:r w:rsidRPr="00AB7794">
        <w:rPr>
          <w:rFonts w:asciiTheme="minorHAnsi" w:hAnsiTheme="minorHAnsi" w:cstheme="minorHAnsi"/>
        </w:rPr>
        <w:instrText xml:space="preserve"> FORMTEXT </w:instrText>
      </w:r>
      <w:r w:rsidRPr="00AB7794">
        <w:rPr>
          <w:rFonts w:asciiTheme="minorHAnsi" w:hAnsiTheme="minorHAnsi" w:cstheme="minorHAnsi"/>
        </w:rPr>
      </w:r>
      <w:r w:rsidRPr="00AB7794">
        <w:rPr>
          <w:rFonts w:asciiTheme="minorHAnsi" w:hAnsiTheme="minorHAnsi" w:cstheme="minorHAnsi"/>
        </w:rPr>
        <w:fldChar w:fldCharType="separate"/>
      </w:r>
      <w:r w:rsidRPr="00AB7794">
        <w:rPr>
          <w:rFonts w:asciiTheme="minorHAnsi" w:hAnsiTheme="minorHAnsi" w:cstheme="minorHAnsi"/>
          <w:noProof/>
        </w:rPr>
        <w:t>Date</w:t>
      </w:r>
      <w:r w:rsidRPr="00AB7794">
        <w:rPr>
          <w:rFonts w:asciiTheme="minorHAnsi" w:hAnsiTheme="minorHAnsi" w:cstheme="minorHAnsi"/>
        </w:rPr>
        <w:fldChar w:fldCharType="end"/>
      </w:r>
    </w:p>
    <w:p w:rsidR="00AB7794" w:rsidRPr="00AB7794" w:rsidRDefault="00AB7794" w:rsidP="00AB7794">
      <w:pPr>
        <w:tabs>
          <w:tab w:val="right" w:pos="9360"/>
        </w:tabs>
        <w:rPr>
          <w:rFonts w:asciiTheme="minorHAnsi" w:hAnsiTheme="minorHAnsi" w:cstheme="minorHAnsi"/>
        </w:rPr>
      </w:pPr>
    </w:p>
    <w:p w:rsidR="00AB7794" w:rsidRPr="00AB7794" w:rsidRDefault="00AB7794" w:rsidP="00AB7794">
      <w:pPr>
        <w:tabs>
          <w:tab w:val="right" w:pos="9360"/>
        </w:tabs>
        <w:rPr>
          <w:rFonts w:asciiTheme="minorHAnsi" w:hAnsiTheme="minorHAnsi" w:cstheme="minorHAnsi"/>
        </w:rPr>
      </w:pPr>
      <w:r w:rsidRPr="00AB7794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>
              <w:default w:val="Name"/>
            </w:textInput>
          </w:ffData>
        </w:fldChar>
      </w:r>
      <w:r w:rsidRPr="00AB7794">
        <w:rPr>
          <w:rFonts w:asciiTheme="minorHAnsi" w:hAnsiTheme="minorHAnsi" w:cstheme="minorHAnsi"/>
        </w:rPr>
        <w:instrText xml:space="preserve"> FORMTEXT </w:instrText>
      </w:r>
      <w:r w:rsidRPr="00AB7794">
        <w:rPr>
          <w:rFonts w:asciiTheme="minorHAnsi" w:hAnsiTheme="minorHAnsi" w:cstheme="minorHAnsi"/>
        </w:rPr>
      </w:r>
      <w:r w:rsidRPr="00AB7794">
        <w:rPr>
          <w:rFonts w:asciiTheme="minorHAnsi" w:hAnsiTheme="minorHAnsi" w:cstheme="minorHAnsi"/>
        </w:rPr>
        <w:fldChar w:fldCharType="separate"/>
      </w:r>
      <w:r w:rsidRPr="00AB7794">
        <w:rPr>
          <w:rFonts w:asciiTheme="minorHAnsi" w:hAnsiTheme="minorHAnsi" w:cstheme="minorHAnsi"/>
          <w:noProof/>
        </w:rPr>
        <w:t>Name</w:t>
      </w:r>
      <w:r w:rsidRPr="00AB7794">
        <w:rPr>
          <w:rFonts w:asciiTheme="minorHAnsi" w:hAnsiTheme="minorHAnsi" w:cstheme="minorHAnsi"/>
        </w:rPr>
        <w:fldChar w:fldCharType="end"/>
      </w:r>
    </w:p>
    <w:p w:rsidR="00AB7794" w:rsidRPr="00AB7794" w:rsidRDefault="00AB7794" w:rsidP="00AB7794">
      <w:pPr>
        <w:tabs>
          <w:tab w:val="right" w:pos="9360"/>
        </w:tabs>
        <w:rPr>
          <w:rFonts w:asciiTheme="minorHAnsi" w:hAnsiTheme="minorHAnsi" w:cstheme="minorHAnsi"/>
        </w:rPr>
      </w:pPr>
      <w:r w:rsidRPr="00AB7794">
        <w:rPr>
          <w:rFonts w:asciiTheme="minorHAnsi" w:hAnsiTheme="minorHAnsi" w:cstheme="minorHAnsi"/>
        </w:rPr>
        <w:fldChar w:fldCharType="begin">
          <w:ffData>
            <w:name w:val="Text74"/>
            <w:enabled/>
            <w:calcOnExit w:val="0"/>
            <w:textInput>
              <w:default w:val="Address"/>
            </w:textInput>
          </w:ffData>
        </w:fldChar>
      </w:r>
      <w:r w:rsidRPr="00AB7794">
        <w:rPr>
          <w:rFonts w:asciiTheme="minorHAnsi" w:hAnsiTheme="minorHAnsi" w:cstheme="minorHAnsi"/>
        </w:rPr>
        <w:instrText xml:space="preserve"> FORMTEXT </w:instrText>
      </w:r>
      <w:r w:rsidRPr="00AB7794">
        <w:rPr>
          <w:rFonts w:asciiTheme="minorHAnsi" w:hAnsiTheme="minorHAnsi" w:cstheme="minorHAnsi"/>
        </w:rPr>
      </w:r>
      <w:r w:rsidRPr="00AB7794">
        <w:rPr>
          <w:rFonts w:asciiTheme="minorHAnsi" w:hAnsiTheme="minorHAnsi" w:cstheme="minorHAnsi"/>
        </w:rPr>
        <w:fldChar w:fldCharType="separate"/>
      </w:r>
      <w:r w:rsidRPr="00AB7794">
        <w:rPr>
          <w:rFonts w:asciiTheme="minorHAnsi" w:hAnsiTheme="minorHAnsi" w:cstheme="minorHAnsi"/>
          <w:noProof/>
        </w:rPr>
        <w:t>Address</w:t>
      </w:r>
      <w:r w:rsidRPr="00AB7794">
        <w:rPr>
          <w:rFonts w:asciiTheme="minorHAnsi" w:hAnsiTheme="minorHAnsi" w:cstheme="minorHAnsi"/>
        </w:rPr>
        <w:fldChar w:fldCharType="end"/>
      </w:r>
    </w:p>
    <w:p w:rsidR="00AB7794" w:rsidRPr="00AB7794" w:rsidRDefault="00AB7794" w:rsidP="00AB7794">
      <w:pPr>
        <w:tabs>
          <w:tab w:val="right" w:pos="9360"/>
        </w:tabs>
        <w:rPr>
          <w:rFonts w:asciiTheme="minorHAnsi" w:hAnsiTheme="minorHAnsi" w:cstheme="minorHAnsi"/>
        </w:rPr>
      </w:pPr>
    </w:p>
    <w:p w:rsidR="00AB7794" w:rsidRPr="00AB7794" w:rsidRDefault="00AB7794" w:rsidP="00AB7794">
      <w:pPr>
        <w:tabs>
          <w:tab w:val="right" w:pos="9360"/>
        </w:tabs>
        <w:rPr>
          <w:rFonts w:asciiTheme="minorHAnsi" w:hAnsiTheme="minorHAnsi" w:cstheme="minorHAnsi"/>
        </w:rPr>
      </w:pPr>
      <w:r w:rsidRPr="00AB7794">
        <w:rPr>
          <w:rFonts w:asciiTheme="minorHAnsi" w:hAnsiTheme="minorHAnsi" w:cstheme="minorHAnsi"/>
        </w:rPr>
        <w:t xml:space="preserve">Dear </w:t>
      </w:r>
      <w:r w:rsidRPr="00AB7794">
        <w:rPr>
          <w:rFonts w:asciiTheme="minorHAnsi" w:hAnsiTheme="minorHAnsi" w:cstheme="minorHAnsi"/>
        </w:rPr>
        <w:fldChar w:fldCharType="begin">
          <w:ffData>
            <w:name w:val="Text75"/>
            <w:enabled/>
            <w:calcOnExit w:val="0"/>
            <w:textInput/>
          </w:ffData>
        </w:fldChar>
      </w:r>
      <w:r w:rsidRPr="00AB7794">
        <w:rPr>
          <w:rFonts w:asciiTheme="minorHAnsi" w:hAnsiTheme="minorHAnsi" w:cstheme="minorHAnsi"/>
        </w:rPr>
        <w:instrText xml:space="preserve"> FORMTEXT </w:instrText>
      </w:r>
      <w:r w:rsidRPr="00AB7794">
        <w:rPr>
          <w:rFonts w:asciiTheme="minorHAnsi" w:hAnsiTheme="minorHAnsi" w:cstheme="minorHAnsi"/>
        </w:rPr>
      </w:r>
      <w:r w:rsidRPr="00AB7794">
        <w:rPr>
          <w:rFonts w:asciiTheme="minorHAnsi" w:hAnsiTheme="minorHAnsi" w:cstheme="minorHAnsi"/>
        </w:rPr>
        <w:fldChar w:fldCharType="separate"/>
      </w:r>
      <w:r w:rsidRPr="00AB7794">
        <w:rPr>
          <w:rFonts w:asciiTheme="minorHAnsi" w:hAnsiTheme="minorHAnsi" w:cstheme="minorHAnsi"/>
          <w:noProof/>
        </w:rPr>
        <w:t> </w:t>
      </w:r>
      <w:r w:rsidRPr="00AB7794">
        <w:rPr>
          <w:rFonts w:asciiTheme="minorHAnsi" w:hAnsiTheme="minorHAnsi" w:cstheme="minorHAnsi"/>
          <w:noProof/>
        </w:rPr>
        <w:t> </w:t>
      </w:r>
      <w:r w:rsidRPr="00AB7794">
        <w:rPr>
          <w:rFonts w:asciiTheme="minorHAnsi" w:hAnsiTheme="minorHAnsi" w:cstheme="minorHAnsi"/>
          <w:noProof/>
        </w:rPr>
        <w:t> </w:t>
      </w:r>
      <w:r w:rsidRPr="00AB7794">
        <w:rPr>
          <w:rFonts w:asciiTheme="minorHAnsi" w:hAnsiTheme="minorHAnsi" w:cstheme="minorHAnsi"/>
          <w:noProof/>
        </w:rPr>
        <w:t> </w:t>
      </w:r>
      <w:r w:rsidRPr="00AB7794">
        <w:rPr>
          <w:rFonts w:asciiTheme="minorHAnsi" w:hAnsiTheme="minorHAnsi" w:cstheme="minorHAnsi"/>
          <w:noProof/>
        </w:rPr>
        <w:t> </w:t>
      </w:r>
      <w:r w:rsidRPr="00AB7794">
        <w:rPr>
          <w:rFonts w:asciiTheme="minorHAnsi" w:hAnsiTheme="minorHAnsi" w:cstheme="minorHAnsi"/>
        </w:rPr>
        <w:fldChar w:fldCharType="end"/>
      </w:r>
      <w:r w:rsidRPr="00AB7794">
        <w:rPr>
          <w:rFonts w:asciiTheme="minorHAnsi" w:hAnsiTheme="minorHAnsi" w:cstheme="minorHAnsi"/>
        </w:rPr>
        <w:t>,</w:t>
      </w:r>
    </w:p>
    <w:p w:rsidR="00AB7794" w:rsidRPr="00AB7794" w:rsidRDefault="00AB7794" w:rsidP="00AB7794">
      <w:pPr>
        <w:rPr>
          <w:rFonts w:asciiTheme="minorHAnsi" w:hAnsiTheme="minorHAnsi" w:cstheme="minorHAnsi"/>
        </w:rPr>
      </w:pPr>
    </w:p>
    <w:p w:rsidR="00AB7794" w:rsidRPr="00AB7794" w:rsidRDefault="00AB7794" w:rsidP="00AB7794">
      <w:pPr>
        <w:rPr>
          <w:rFonts w:asciiTheme="minorHAnsi" w:hAnsiTheme="minorHAnsi" w:cstheme="minorHAnsi"/>
        </w:rPr>
      </w:pPr>
      <w:r w:rsidRPr="00AB7794">
        <w:rPr>
          <w:rFonts w:asciiTheme="minorHAnsi" w:hAnsiTheme="minorHAnsi" w:cstheme="minorHAnsi"/>
        </w:rPr>
        <w:t xml:space="preserve">The accounting of disclosures you requested on </w:t>
      </w:r>
      <w:r w:rsidRPr="00AB7794">
        <w:rPr>
          <w:rFonts w:asciiTheme="minorHAnsi" w:hAnsiTheme="minorHAnsi" w:cstheme="minorHAnsi"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1" w:name="Text27"/>
      <w:r w:rsidRPr="00AB7794">
        <w:rPr>
          <w:rFonts w:asciiTheme="minorHAnsi" w:hAnsiTheme="minorHAnsi" w:cstheme="minorHAnsi"/>
          <w:u w:val="single"/>
        </w:rPr>
        <w:instrText xml:space="preserve"> FORMTEXT </w:instrText>
      </w:r>
      <w:r w:rsidRPr="00AB7794">
        <w:rPr>
          <w:rFonts w:asciiTheme="minorHAnsi" w:hAnsiTheme="minorHAnsi" w:cstheme="minorHAnsi"/>
          <w:u w:val="single"/>
        </w:rPr>
      </w:r>
      <w:r w:rsidRPr="00AB7794">
        <w:rPr>
          <w:rFonts w:asciiTheme="minorHAnsi" w:hAnsiTheme="minorHAnsi" w:cstheme="minorHAnsi"/>
          <w:u w:val="single"/>
        </w:rPr>
        <w:fldChar w:fldCharType="separate"/>
      </w:r>
      <w:r w:rsidRPr="00AB7794">
        <w:rPr>
          <w:rFonts w:asciiTheme="minorHAnsi" w:hAnsiTheme="minorHAnsi" w:cstheme="minorHAnsi"/>
          <w:noProof/>
          <w:u w:val="single"/>
        </w:rPr>
        <w:t> </w:t>
      </w:r>
      <w:r w:rsidRPr="00AB7794">
        <w:rPr>
          <w:rFonts w:asciiTheme="minorHAnsi" w:hAnsiTheme="minorHAnsi" w:cstheme="minorHAnsi"/>
          <w:noProof/>
          <w:u w:val="single"/>
        </w:rPr>
        <w:t> </w:t>
      </w:r>
      <w:r w:rsidRPr="00AB7794">
        <w:rPr>
          <w:rFonts w:asciiTheme="minorHAnsi" w:hAnsiTheme="minorHAnsi" w:cstheme="minorHAnsi"/>
          <w:noProof/>
          <w:u w:val="single"/>
        </w:rPr>
        <w:t> </w:t>
      </w:r>
      <w:r w:rsidRPr="00AB7794">
        <w:rPr>
          <w:rFonts w:asciiTheme="minorHAnsi" w:hAnsiTheme="minorHAnsi" w:cstheme="minorHAnsi"/>
          <w:noProof/>
          <w:u w:val="single"/>
        </w:rPr>
        <w:t> </w:t>
      </w:r>
      <w:r w:rsidRPr="00AB7794">
        <w:rPr>
          <w:rFonts w:asciiTheme="minorHAnsi" w:hAnsiTheme="minorHAnsi" w:cstheme="minorHAnsi"/>
          <w:noProof/>
          <w:u w:val="single"/>
        </w:rPr>
        <w:t> </w:t>
      </w:r>
      <w:r w:rsidRPr="00AB7794">
        <w:rPr>
          <w:rFonts w:asciiTheme="minorHAnsi" w:hAnsiTheme="minorHAnsi" w:cstheme="minorHAnsi"/>
          <w:u w:val="single"/>
        </w:rPr>
        <w:fldChar w:fldCharType="end"/>
      </w:r>
      <w:bookmarkEnd w:id="1"/>
      <w:r w:rsidRPr="00AB7794">
        <w:rPr>
          <w:rFonts w:asciiTheme="minorHAnsi" w:hAnsiTheme="minorHAnsi" w:cstheme="minorHAnsi"/>
        </w:rPr>
        <w:t xml:space="preserve"> is attached: </w:t>
      </w:r>
      <w:r w:rsidRPr="00AB7794">
        <w:rPr>
          <w:rFonts w:asciiTheme="minorHAnsi" w:hAnsiTheme="minorHAnsi" w:cstheme="minorHAnsi"/>
          <w:highlight w:val="yellow"/>
        </w:rPr>
        <w:t>[NOTE: Only Use the following language if it’s a second accounting within 12 months.]] [[We are authorized to charge you for this Disclosure accounting because you received a Disclosure accounting from us within the last 12 months. The charge is $</w:t>
      </w:r>
      <w:r w:rsidRPr="00AB7794">
        <w:rPr>
          <w:rFonts w:asciiTheme="minorHAnsi" w:hAnsiTheme="minorHAnsi" w:cstheme="minorHAnsi"/>
          <w:highlight w:val="yellow"/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" w:name="Text28"/>
      <w:r w:rsidRPr="00AB7794">
        <w:rPr>
          <w:rFonts w:asciiTheme="minorHAnsi" w:hAnsiTheme="minorHAnsi" w:cstheme="minorHAnsi"/>
          <w:highlight w:val="yellow"/>
          <w:u w:val="single"/>
        </w:rPr>
        <w:instrText xml:space="preserve"> FORMTEXT </w:instrText>
      </w:r>
      <w:r w:rsidRPr="00AB7794">
        <w:rPr>
          <w:rFonts w:asciiTheme="minorHAnsi" w:hAnsiTheme="minorHAnsi" w:cstheme="minorHAnsi"/>
          <w:highlight w:val="yellow"/>
          <w:u w:val="single"/>
        </w:rPr>
      </w:r>
      <w:r w:rsidRPr="00AB7794">
        <w:rPr>
          <w:rFonts w:asciiTheme="minorHAnsi" w:hAnsiTheme="minorHAnsi" w:cstheme="minorHAnsi"/>
          <w:highlight w:val="yellow"/>
          <w:u w:val="single"/>
        </w:rPr>
        <w:fldChar w:fldCharType="separate"/>
      </w:r>
      <w:r w:rsidRPr="00AB7794">
        <w:rPr>
          <w:rFonts w:asciiTheme="minorHAnsi" w:hAnsiTheme="minorHAnsi" w:cstheme="minorHAnsi"/>
          <w:noProof/>
          <w:highlight w:val="yellow"/>
          <w:u w:val="single"/>
        </w:rPr>
        <w:t> </w:t>
      </w:r>
      <w:r w:rsidRPr="00AB7794">
        <w:rPr>
          <w:rFonts w:asciiTheme="minorHAnsi" w:hAnsiTheme="minorHAnsi" w:cstheme="minorHAnsi"/>
          <w:noProof/>
          <w:highlight w:val="yellow"/>
          <w:u w:val="single"/>
        </w:rPr>
        <w:t> </w:t>
      </w:r>
      <w:r w:rsidRPr="00AB7794">
        <w:rPr>
          <w:rFonts w:asciiTheme="minorHAnsi" w:hAnsiTheme="minorHAnsi" w:cstheme="minorHAnsi"/>
          <w:noProof/>
          <w:highlight w:val="yellow"/>
          <w:u w:val="single"/>
        </w:rPr>
        <w:t> </w:t>
      </w:r>
      <w:r w:rsidRPr="00AB7794">
        <w:rPr>
          <w:rFonts w:asciiTheme="minorHAnsi" w:hAnsiTheme="minorHAnsi" w:cstheme="minorHAnsi"/>
          <w:noProof/>
          <w:highlight w:val="yellow"/>
          <w:u w:val="single"/>
        </w:rPr>
        <w:t> </w:t>
      </w:r>
      <w:r w:rsidRPr="00AB7794">
        <w:rPr>
          <w:rFonts w:asciiTheme="minorHAnsi" w:hAnsiTheme="minorHAnsi" w:cstheme="minorHAnsi"/>
          <w:noProof/>
          <w:highlight w:val="yellow"/>
          <w:u w:val="single"/>
        </w:rPr>
        <w:t> </w:t>
      </w:r>
      <w:r w:rsidRPr="00AB7794">
        <w:rPr>
          <w:rFonts w:asciiTheme="minorHAnsi" w:hAnsiTheme="minorHAnsi" w:cstheme="minorHAnsi"/>
          <w:highlight w:val="yellow"/>
          <w:u w:val="single"/>
        </w:rPr>
        <w:fldChar w:fldCharType="end"/>
      </w:r>
      <w:bookmarkEnd w:id="2"/>
      <w:r w:rsidRPr="00AB7794">
        <w:rPr>
          <w:rFonts w:asciiTheme="minorHAnsi" w:hAnsiTheme="minorHAnsi" w:cstheme="minorHAnsi"/>
          <w:highlight w:val="yellow"/>
        </w:rPr>
        <w:t>.</w:t>
      </w:r>
      <w:r w:rsidRPr="00AB7794">
        <w:rPr>
          <w:rFonts w:asciiTheme="minorHAnsi" w:hAnsiTheme="minorHAnsi" w:cstheme="minorHAnsi"/>
        </w:rPr>
        <w:t xml:space="preserve"> </w:t>
      </w:r>
    </w:p>
    <w:p w:rsidR="00AB7794" w:rsidRPr="00AB7794" w:rsidRDefault="00AB7794" w:rsidP="00AB7794">
      <w:pPr>
        <w:rPr>
          <w:rFonts w:asciiTheme="minorHAnsi" w:hAnsiTheme="minorHAnsi" w:cstheme="minorHAnsi"/>
        </w:rPr>
      </w:pPr>
    </w:p>
    <w:p w:rsidR="00AB7794" w:rsidRPr="00AB7794" w:rsidRDefault="00AB7794" w:rsidP="00AB7794">
      <w:pPr>
        <w:rPr>
          <w:rFonts w:asciiTheme="minorHAnsi" w:hAnsiTheme="minorHAnsi" w:cstheme="minorHAnsi"/>
        </w:rPr>
      </w:pPr>
      <w:r w:rsidRPr="00AB7794">
        <w:rPr>
          <w:rFonts w:asciiTheme="minorHAnsi" w:hAnsiTheme="minorHAnsi" w:cstheme="minorHAnsi"/>
        </w:rPr>
        <w:t>Under HIPAA, an accounting of disclosures does not need to include the following:</w:t>
      </w:r>
    </w:p>
    <w:p w:rsidR="00AB7794" w:rsidRPr="00AB7794" w:rsidRDefault="00AB7794" w:rsidP="00AB7794">
      <w:pPr>
        <w:tabs>
          <w:tab w:val="left" w:pos="360"/>
        </w:tabs>
        <w:rPr>
          <w:rFonts w:asciiTheme="minorHAnsi" w:hAnsiTheme="minorHAnsi" w:cstheme="minorHAnsi"/>
        </w:rPr>
      </w:pPr>
      <w:r w:rsidRPr="00AB7794">
        <w:rPr>
          <w:rFonts w:asciiTheme="minorHAnsi" w:hAnsiTheme="minorHAnsi" w:cstheme="minorHAnsi"/>
        </w:rPr>
        <w:t>(a)</w:t>
      </w:r>
      <w:r w:rsidRPr="00AB7794">
        <w:rPr>
          <w:rFonts w:asciiTheme="minorHAnsi" w:hAnsiTheme="minorHAnsi" w:cstheme="minorHAnsi"/>
        </w:rPr>
        <w:tab/>
        <w:t xml:space="preserve">for treatment, payment, or health are operations activities, </w:t>
      </w:r>
    </w:p>
    <w:p w:rsidR="00AB7794" w:rsidRPr="00AB7794" w:rsidRDefault="00AB7794" w:rsidP="00AB7794">
      <w:pPr>
        <w:tabs>
          <w:tab w:val="left" w:pos="360"/>
        </w:tabs>
        <w:rPr>
          <w:rFonts w:asciiTheme="minorHAnsi" w:hAnsiTheme="minorHAnsi" w:cstheme="minorHAnsi"/>
        </w:rPr>
      </w:pPr>
      <w:r w:rsidRPr="00AB7794">
        <w:rPr>
          <w:rFonts w:asciiTheme="minorHAnsi" w:hAnsiTheme="minorHAnsi" w:cstheme="minorHAnsi"/>
        </w:rPr>
        <w:t>(b)</w:t>
      </w:r>
      <w:r w:rsidRPr="00AB7794">
        <w:rPr>
          <w:rFonts w:asciiTheme="minorHAnsi" w:hAnsiTheme="minorHAnsi" w:cstheme="minorHAnsi"/>
        </w:rPr>
        <w:tab/>
        <w:t>directly to the client/patient or the client’s/patient’s personal representative;</w:t>
      </w:r>
    </w:p>
    <w:p w:rsidR="00AB7794" w:rsidRPr="00AB7794" w:rsidRDefault="00AB7794" w:rsidP="00AB7794">
      <w:pPr>
        <w:tabs>
          <w:tab w:val="left" w:pos="360"/>
        </w:tabs>
        <w:ind w:left="360" w:hanging="360"/>
        <w:rPr>
          <w:rFonts w:asciiTheme="minorHAnsi" w:hAnsiTheme="minorHAnsi" w:cstheme="minorHAnsi"/>
        </w:rPr>
      </w:pPr>
      <w:r w:rsidRPr="00AB7794">
        <w:rPr>
          <w:rFonts w:asciiTheme="minorHAnsi" w:hAnsiTheme="minorHAnsi" w:cstheme="minorHAnsi"/>
        </w:rPr>
        <w:t>(c)</w:t>
      </w:r>
      <w:r w:rsidRPr="00AB7794">
        <w:rPr>
          <w:rFonts w:asciiTheme="minorHAnsi" w:hAnsiTheme="minorHAnsi" w:cstheme="minorHAnsi"/>
        </w:rPr>
        <w:tab/>
        <w:t xml:space="preserve">as part of a limited data set for research, public health or health care operations activities, </w:t>
      </w:r>
    </w:p>
    <w:p w:rsidR="00AB7794" w:rsidRPr="00AB7794" w:rsidRDefault="00AB7794" w:rsidP="00AB7794">
      <w:pPr>
        <w:tabs>
          <w:tab w:val="left" w:pos="360"/>
        </w:tabs>
        <w:ind w:left="360" w:hanging="360"/>
        <w:rPr>
          <w:rFonts w:asciiTheme="minorHAnsi" w:hAnsiTheme="minorHAnsi" w:cstheme="minorHAnsi"/>
        </w:rPr>
      </w:pPr>
      <w:r w:rsidRPr="00AB7794">
        <w:rPr>
          <w:rFonts w:asciiTheme="minorHAnsi" w:hAnsiTheme="minorHAnsi" w:cstheme="minorHAnsi"/>
        </w:rPr>
        <w:t>(d)</w:t>
      </w:r>
      <w:r w:rsidRPr="00AB7794">
        <w:rPr>
          <w:rFonts w:asciiTheme="minorHAnsi" w:hAnsiTheme="minorHAnsi" w:cstheme="minorHAnsi"/>
        </w:rPr>
        <w:tab/>
        <w:t xml:space="preserve">for national security or intelligence purposes, or to law enforcement or correctional institutions regarding persons in lawful custody, </w:t>
      </w:r>
    </w:p>
    <w:p w:rsidR="00AB7794" w:rsidRPr="00AB7794" w:rsidRDefault="00AB7794" w:rsidP="00AB7794">
      <w:pPr>
        <w:tabs>
          <w:tab w:val="left" w:pos="360"/>
        </w:tabs>
        <w:rPr>
          <w:rFonts w:asciiTheme="minorHAnsi" w:hAnsiTheme="minorHAnsi" w:cstheme="minorHAnsi"/>
        </w:rPr>
      </w:pPr>
      <w:r w:rsidRPr="00AB7794">
        <w:rPr>
          <w:rFonts w:asciiTheme="minorHAnsi" w:hAnsiTheme="minorHAnsi" w:cstheme="minorHAnsi"/>
        </w:rPr>
        <w:t>(e)</w:t>
      </w:r>
      <w:r w:rsidRPr="00AB7794">
        <w:rPr>
          <w:rFonts w:asciiTheme="minorHAnsi" w:hAnsiTheme="minorHAnsi" w:cstheme="minorHAnsi"/>
        </w:rPr>
        <w:tab/>
        <w:t>incidental to a permitted or required use or disclosure;</w:t>
      </w:r>
    </w:p>
    <w:p w:rsidR="00AB7794" w:rsidRPr="00AB7794" w:rsidRDefault="00AB7794" w:rsidP="00AB7794">
      <w:pPr>
        <w:tabs>
          <w:tab w:val="left" w:pos="360"/>
        </w:tabs>
        <w:rPr>
          <w:rFonts w:asciiTheme="minorHAnsi" w:hAnsiTheme="minorHAnsi" w:cstheme="minorHAnsi"/>
        </w:rPr>
      </w:pPr>
      <w:r w:rsidRPr="00AB7794">
        <w:rPr>
          <w:rFonts w:asciiTheme="minorHAnsi" w:hAnsiTheme="minorHAnsi" w:cstheme="minorHAnsi"/>
        </w:rPr>
        <w:t>(f)</w:t>
      </w:r>
      <w:r w:rsidRPr="00AB7794">
        <w:rPr>
          <w:rFonts w:asciiTheme="minorHAnsi" w:hAnsiTheme="minorHAnsi" w:cstheme="minorHAnsi"/>
        </w:rPr>
        <w:tab/>
        <w:t xml:space="preserve">to persons involved in the client’s/patient’s care; </w:t>
      </w:r>
    </w:p>
    <w:p w:rsidR="00AB7794" w:rsidRPr="00AB7794" w:rsidRDefault="00AB7794" w:rsidP="00AB7794">
      <w:pPr>
        <w:tabs>
          <w:tab w:val="left" w:pos="360"/>
        </w:tabs>
        <w:rPr>
          <w:rFonts w:asciiTheme="minorHAnsi" w:hAnsiTheme="minorHAnsi" w:cstheme="minorHAnsi"/>
        </w:rPr>
      </w:pPr>
      <w:r w:rsidRPr="00AB7794">
        <w:rPr>
          <w:rFonts w:asciiTheme="minorHAnsi" w:hAnsiTheme="minorHAnsi" w:cstheme="minorHAnsi"/>
        </w:rPr>
        <w:t>(g)</w:t>
      </w:r>
      <w:r w:rsidRPr="00AB7794">
        <w:rPr>
          <w:rFonts w:asciiTheme="minorHAnsi" w:hAnsiTheme="minorHAnsi" w:cstheme="minorHAnsi"/>
        </w:rPr>
        <w:tab/>
        <w:t>any other purpose authorized under HIPAA; or</w:t>
      </w:r>
    </w:p>
    <w:p w:rsidR="00AB7794" w:rsidRPr="00AB7794" w:rsidRDefault="00AB7794" w:rsidP="00AB7794">
      <w:pPr>
        <w:tabs>
          <w:tab w:val="left" w:pos="360"/>
        </w:tabs>
        <w:rPr>
          <w:rFonts w:asciiTheme="minorHAnsi" w:hAnsiTheme="minorHAnsi" w:cstheme="minorHAnsi"/>
        </w:rPr>
      </w:pPr>
      <w:r w:rsidRPr="00AB7794">
        <w:rPr>
          <w:rFonts w:asciiTheme="minorHAnsi" w:hAnsiTheme="minorHAnsi" w:cstheme="minorHAnsi"/>
        </w:rPr>
        <w:t>(h)</w:t>
      </w:r>
      <w:r w:rsidRPr="00AB7794">
        <w:rPr>
          <w:rFonts w:asciiTheme="minorHAnsi" w:hAnsiTheme="minorHAnsi" w:cstheme="minorHAnsi"/>
        </w:rPr>
        <w:tab/>
        <w:t>seven years prior to the date of request.</w:t>
      </w:r>
    </w:p>
    <w:p w:rsidR="00AB7794" w:rsidRPr="00AB7794" w:rsidRDefault="00AB7794" w:rsidP="00AB7794">
      <w:pPr>
        <w:rPr>
          <w:rFonts w:asciiTheme="minorHAnsi" w:hAnsiTheme="minorHAnsi" w:cstheme="minorHAnsi"/>
        </w:rPr>
      </w:pPr>
    </w:p>
    <w:p w:rsidR="00AB7794" w:rsidRPr="00AB7794" w:rsidRDefault="00AB7794" w:rsidP="00AB7794">
      <w:pPr>
        <w:rPr>
          <w:rFonts w:asciiTheme="minorHAnsi" w:hAnsiTheme="minorHAnsi" w:cstheme="minorHAnsi"/>
        </w:rPr>
      </w:pPr>
      <w:r w:rsidRPr="00AB7794">
        <w:rPr>
          <w:rFonts w:asciiTheme="minorHAnsi" w:hAnsiTheme="minorHAnsi" w:cstheme="minorHAnsi"/>
        </w:rPr>
        <w:t>If you have questions regarding the disclosure accounting, please contact me.</w:t>
      </w:r>
    </w:p>
    <w:p w:rsidR="00AB7794" w:rsidRPr="00AB7794" w:rsidRDefault="00AB7794" w:rsidP="00AB7794">
      <w:pPr>
        <w:rPr>
          <w:rFonts w:asciiTheme="minorHAnsi" w:hAnsiTheme="minorHAnsi" w:cstheme="minorHAnsi"/>
        </w:rPr>
      </w:pPr>
    </w:p>
    <w:p w:rsidR="00AB7794" w:rsidRPr="00AB7794" w:rsidRDefault="00AB7794" w:rsidP="00AB7794">
      <w:pPr>
        <w:rPr>
          <w:rFonts w:asciiTheme="minorHAnsi" w:hAnsiTheme="minorHAnsi" w:cstheme="minorHAnsi"/>
        </w:rPr>
      </w:pPr>
      <w:r w:rsidRPr="00AB7794">
        <w:rPr>
          <w:rFonts w:asciiTheme="minorHAnsi" w:hAnsiTheme="minorHAnsi" w:cstheme="minorHAnsi"/>
        </w:rPr>
        <w:t>Sincerely,</w:t>
      </w:r>
    </w:p>
    <w:p w:rsidR="00E26554" w:rsidRDefault="00E26554" w:rsidP="00E26554"/>
    <w:p w:rsidR="003E6222" w:rsidRPr="003E6222" w:rsidRDefault="003E6222" w:rsidP="003E6222">
      <w:pPr>
        <w:rPr>
          <w:rFonts w:asciiTheme="minorHAnsi" w:hAnsiTheme="minorHAnsi" w:cstheme="minorHAnsi"/>
        </w:rPr>
      </w:pPr>
    </w:p>
    <w:p w:rsidR="00676ACE" w:rsidRPr="003E6222" w:rsidRDefault="003E6222" w:rsidP="003E6222"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>
              <w:default w:val="[Signature]"/>
            </w:textInput>
          </w:ffData>
        </w:fldChar>
      </w:r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[Signature]</w:t>
      </w:r>
      <w:r>
        <w:rPr>
          <w:rFonts w:asciiTheme="minorHAnsi" w:hAnsiTheme="minorHAnsi" w:cstheme="minorHAnsi"/>
        </w:rPr>
        <w:fldChar w:fldCharType="end"/>
      </w:r>
    </w:p>
    <w:sectPr w:rsidR="00676ACE" w:rsidRPr="003E622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0068" w:rsidRDefault="00010068" w:rsidP="00B06F13">
      <w:r>
        <w:separator/>
      </w:r>
    </w:p>
  </w:endnote>
  <w:endnote w:type="continuationSeparator" w:id="0">
    <w:p w:rsidR="00010068" w:rsidRDefault="00010068" w:rsidP="00B06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0068" w:rsidRDefault="00010068" w:rsidP="00B06F13">
      <w:r>
        <w:separator/>
      </w:r>
    </w:p>
  </w:footnote>
  <w:footnote w:type="continuationSeparator" w:id="0">
    <w:p w:rsidR="00010068" w:rsidRDefault="00010068" w:rsidP="00B06F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068" w:rsidRPr="00B06F13" w:rsidRDefault="008C625B" w:rsidP="00B06F13">
    <w:pPr>
      <w:jc w:val="right"/>
      <w:rPr>
        <w:rFonts w:asciiTheme="minorHAnsi" w:hAnsiTheme="minorHAnsi" w:cstheme="minorHAnsi"/>
        <w:b/>
        <w:sz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A54E551" wp14:editId="75EDF850">
              <wp:simplePos x="0" y="0"/>
              <wp:positionH relativeFrom="margin">
                <wp:align>right</wp:align>
              </wp:positionH>
              <wp:positionV relativeFrom="paragraph">
                <wp:posOffset>-32385</wp:posOffset>
              </wp:positionV>
              <wp:extent cx="4999990" cy="0"/>
              <wp:effectExtent l="0" t="0" r="29210" b="1905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999990" cy="0"/>
                      </a:xfrm>
                      <a:prstGeom prst="line">
                        <a:avLst/>
                      </a:prstGeom>
                      <a:ln w="254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FAF207C" id="Straight Connector 9" o:spid="_x0000_s1026" style="position:absolute;z-index:25166336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342.5pt,-2.55pt" to="736.2pt,-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" strokecolor="black [3213]" strokeweight="2pt">
              <v:stroke joinstyle="miter"/>
              <w10:wrap anchorx="margin"/>
            </v:line>
          </w:pict>
        </mc:Fallback>
      </mc:AlternateContent>
    </w:r>
    <w:r w:rsidRPr="00B06F13">
      <w:rPr>
        <w:rFonts w:asciiTheme="minorHAnsi" w:hAnsiTheme="minorHAnsi" w:cstheme="minorHAnsi"/>
        <w:noProof/>
      </w:rPr>
      <w:drawing>
        <wp:anchor distT="0" distB="0" distL="114300" distR="114300" simplePos="0" relativeHeight="251664384" behindDoc="0" locked="0" layoutInCell="1" allowOverlap="1" wp14:anchorId="5E59497B" wp14:editId="2264E594">
          <wp:simplePos x="0" y="0"/>
          <wp:positionH relativeFrom="margin">
            <wp:align>left</wp:align>
          </wp:positionH>
          <wp:positionV relativeFrom="paragraph">
            <wp:posOffset>-371826</wp:posOffset>
          </wp:positionV>
          <wp:extent cx="1123950" cy="1123950"/>
          <wp:effectExtent l="0" t="0" r="0" b="0"/>
          <wp:wrapNone/>
          <wp:docPr id="7" name="Picture 7" descr="Download HD Png Format In Black And White - Dane County Logo Transparent  PNG Image - NicePNG.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wnload HD Png Format In Black And White - Dane County Logo Transparent  PNG Image - NicePNG.com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B7794">
      <w:rPr>
        <w:rFonts w:asciiTheme="minorHAnsi" w:hAnsiTheme="minorHAnsi" w:cstheme="minorHAnsi"/>
        <w:b/>
        <w:sz w:val="28"/>
      </w:rPr>
      <w:t>ACCOUNTING OF DISCLOSURE RESPONSE</w:t>
    </w:r>
  </w:p>
  <w:p w:rsidR="00010068" w:rsidRPr="00B06F13" w:rsidRDefault="00010068" w:rsidP="00B06F13">
    <w:pPr>
      <w:pStyle w:val="Header"/>
      <w:jc w:val="right"/>
      <w:rPr>
        <w:rFonts w:asciiTheme="minorHAnsi" w:hAnsiTheme="minorHAnsi" w:cstheme="minorHAnsi"/>
        <w:sz w:val="22"/>
      </w:rPr>
    </w:pPr>
    <w:r w:rsidRPr="00B06F13">
      <w:rPr>
        <w:rFonts w:asciiTheme="minorHAnsi" w:hAnsiTheme="minorHAnsi" w:cstheme="minorHAnsi"/>
        <w:sz w:val="22"/>
      </w:rPr>
      <w:t>JULY 2023</w:t>
    </w:r>
  </w:p>
  <w:p w:rsidR="00010068" w:rsidRDefault="008C625B" w:rsidP="00B06F13">
    <w:pPr>
      <w:pStyle w:val="Head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943582</wp:posOffset>
              </wp:positionH>
              <wp:positionV relativeFrom="paragraph">
                <wp:posOffset>40667</wp:posOffset>
              </wp:positionV>
              <wp:extent cx="5000017" cy="0"/>
              <wp:effectExtent l="0" t="0" r="29210" b="1905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00017" cy="0"/>
                      </a:xfrm>
                      <a:prstGeom prst="line">
                        <a:avLst/>
                      </a:prstGeom>
                      <a:ln w="254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CDCC281" id="Straight Connector 8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4.3pt,3.2pt" to="468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" strokecolor="black [3213]" strokeweight="2pt">
              <v:stroke joinstyle="miter"/>
            </v:line>
          </w:pict>
        </mc:Fallback>
      </mc:AlternateContent>
    </w:r>
  </w:p>
  <w:p w:rsidR="00010068" w:rsidRDefault="00010068" w:rsidP="00B06F13">
    <w:pPr>
      <w:pStyle w:val="Header"/>
      <w:jc w:val="right"/>
    </w:pPr>
  </w:p>
  <w:p w:rsidR="00010068" w:rsidRDefault="0001006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F13"/>
    <w:rsid w:val="00010068"/>
    <w:rsid w:val="003E6222"/>
    <w:rsid w:val="00676ACE"/>
    <w:rsid w:val="008C625B"/>
    <w:rsid w:val="00AB7794"/>
    <w:rsid w:val="00B06F13"/>
    <w:rsid w:val="00E26554"/>
    <w:rsid w:val="00E27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DB175AF"/>
  <w15:chartTrackingRefBased/>
  <w15:docId w15:val="{30BE2388-CEA2-4E38-A0C6-0946DD7F7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6F13"/>
    <w:pPr>
      <w:spacing w:after="0" w:line="240" w:lineRule="auto"/>
      <w:jc w:val="both"/>
    </w:pPr>
    <w:rPr>
      <w:rFonts w:ascii="Arial" w:eastAsia="Calibri" w:hAnsi="Arial" w:cs="Times New Roman"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6F13"/>
    <w:pPr>
      <w:keepNext/>
      <w:keepLines/>
      <w:spacing w:before="240" w:after="240"/>
      <w:outlineLvl w:val="1"/>
    </w:pPr>
    <w:rPr>
      <w:rFonts w:eastAsia="Times New Roman" w:cs="Arial"/>
      <w:b/>
      <w:bCs/>
      <w:cap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06F13"/>
    <w:rPr>
      <w:rFonts w:ascii="Arial" w:eastAsia="Times New Roman" w:hAnsi="Arial" w:cs="Arial"/>
      <w:b/>
      <w:bCs/>
      <w:cap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06F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6F13"/>
    <w:rPr>
      <w:rFonts w:ascii="Arial" w:eastAsia="Calibri" w:hAnsi="Arial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06F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6F13"/>
    <w:rPr>
      <w:rFonts w:ascii="Arial" w:eastAsia="Calibri" w:hAnsi="Arial" w:cs="Times New Roman"/>
      <w:sz w:val="24"/>
    </w:rPr>
  </w:style>
  <w:style w:type="table" w:styleId="TableGrid">
    <w:name w:val="Table Grid"/>
    <w:basedOn w:val="TableNormal"/>
    <w:uiPriority w:val="39"/>
    <w:rsid w:val="00B06F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E622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Dane County</Company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Vanderhoef, Constance</dc:creator>
  <cp:keywords/>
  <dc:description/>
  <cp:lastModifiedBy>Vanderhoef, Constance</cp:lastModifiedBy>
  <cp:revision>2</cp:revision>
  <dcterms:created xsi:type="dcterms:W3CDTF">2023-07-26T16:06:00Z</dcterms:created>
  <dcterms:modified xsi:type="dcterms:W3CDTF">2023-07-26T16:06:00Z</dcterms:modified>
</cp:coreProperties>
</file>